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1CA0" w:rsidRDefault="00161CA0" w:rsidP="00161CA0">
      <w:pPr>
        <w:spacing w:after="0" w:line="240" w:lineRule="auto"/>
        <w:rPr>
          <w:rFonts w:ascii="Arial" w:eastAsia="Times New Roman" w:hAnsi="Arial" w:cs="Arial"/>
          <w:sz w:val="28"/>
          <w:szCs w:val="28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eastAsia="ru-RU"/>
        </w:rPr>
        <w:t xml:space="preserve">Структура та </w:t>
      </w:r>
      <w:proofErr w:type="spellStart"/>
      <w:r w:rsidRPr="00161CA0">
        <w:rPr>
          <w:rFonts w:ascii="Arial" w:eastAsia="Times New Roman" w:hAnsi="Arial" w:cs="Arial"/>
          <w:sz w:val="28"/>
          <w:szCs w:val="28"/>
          <w:lang w:eastAsia="ru-RU"/>
        </w:rPr>
        <w:t>органи</w:t>
      </w:r>
      <w:proofErr w:type="spellEnd"/>
      <w:r w:rsidRPr="00161CA0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proofErr w:type="spellStart"/>
      <w:r w:rsidRPr="00161CA0">
        <w:rPr>
          <w:rFonts w:ascii="Arial" w:eastAsia="Times New Roman" w:hAnsi="Arial" w:cs="Arial"/>
          <w:sz w:val="28"/>
          <w:szCs w:val="28"/>
          <w:lang w:eastAsia="ru-RU"/>
        </w:rPr>
        <w:t>управління</w:t>
      </w:r>
      <w:proofErr w:type="spellEnd"/>
      <w:r w:rsidRPr="00161CA0">
        <w:rPr>
          <w:rFonts w:ascii="Arial" w:eastAsia="Times New Roman" w:hAnsi="Arial" w:cs="Arial"/>
          <w:sz w:val="28"/>
          <w:szCs w:val="28"/>
          <w:lang w:eastAsia="ru-RU"/>
        </w:rPr>
        <w:t xml:space="preserve"> закладу </w:t>
      </w:r>
      <w:proofErr w:type="spellStart"/>
      <w:r w:rsidRPr="00161CA0">
        <w:rPr>
          <w:rFonts w:ascii="Arial" w:eastAsia="Times New Roman" w:hAnsi="Arial" w:cs="Arial"/>
          <w:sz w:val="28"/>
          <w:szCs w:val="28"/>
          <w:lang w:eastAsia="ru-RU"/>
        </w:rPr>
        <w:t>освіти</w:t>
      </w:r>
      <w:proofErr w:type="spellEnd"/>
    </w:p>
    <w:p w:rsidR="00161CA0" w:rsidRPr="00161CA0" w:rsidRDefault="00161CA0" w:rsidP="00161CA0">
      <w:pPr>
        <w:spacing w:after="0" w:line="240" w:lineRule="auto"/>
        <w:rPr>
          <w:rFonts w:ascii="Arial" w:eastAsia="Times New Roman" w:hAnsi="Arial" w:cs="Arial"/>
          <w:sz w:val="28"/>
          <w:szCs w:val="28"/>
          <w:lang w:val="uk-UA" w:eastAsia="ru-RU"/>
        </w:rPr>
      </w:pPr>
    </w:p>
    <w:p w:rsidR="00161CA0" w:rsidRDefault="00161CA0" w:rsidP="00161CA0">
      <w:pPr>
        <w:spacing w:after="0" w:line="240" w:lineRule="auto"/>
        <w:rPr>
          <w:rFonts w:ascii="Arial" w:eastAsia="Times New Roman" w:hAnsi="Arial" w:cs="Arial"/>
          <w:sz w:val="28"/>
          <w:szCs w:val="28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Заклад є юридичною особою, має печатку, штамп, бланк зі своєю назвою,ідентифікаційний код.</w:t>
      </w:r>
    </w:p>
    <w:p w:rsidR="00161CA0" w:rsidRDefault="00161CA0" w:rsidP="00161CA0">
      <w:pPr>
        <w:spacing w:after="0" w:line="240" w:lineRule="auto"/>
        <w:rPr>
          <w:rFonts w:ascii="Arial" w:eastAsia="Times New Roman" w:hAnsi="Arial" w:cs="Arial"/>
          <w:sz w:val="28"/>
          <w:szCs w:val="28"/>
          <w:lang w:val="uk-UA" w:eastAsia="ru-RU"/>
        </w:rPr>
      </w:pPr>
    </w:p>
    <w:p w:rsidR="00161CA0" w:rsidRDefault="00161CA0" w:rsidP="00161CA0">
      <w:pPr>
        <w:spacing w:after="0" w:line="240" w:lineRule="auto"/>
        <w:rPr>
          <w:rFonts w:ascii="Arial" w:eastAsia="Times New Roman" w:hAnsi="Arial" w:cs="Arial"/>
          <w:sz w:val="28"/>
          <w:szCs w:val="28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Управління закладом освіти та громадське</w:t>
      </w:r>
      <w:r w:rsidR="004A35CE"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самоврядування</w:t>
      </w:r>
      <w:r w:rsidR="004A35CE"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закладу освіти</w:t>
      </w:r>
    </w:p>
    <w:p w:rsidR="00161CA0" w:rsidRDefault="00161CA0" w:rsidP="00161CA0">
      <w:pPr>
        <w:spacing w:after="0" w:line="240" w:lineRule="auto"/>
        <w:rPr>
          <w:rFonts w:ascii="Arial" w:eastAsia="Times New Roman" w:hAnsi="Arial" w:cs="Arial"/>
          <w:sz w:val="28"/>
          <w:szCs w:val="28"/>
          <w:lang w:val="uk-UA" w:eastAsia="ru-RU"/>
        </w:rPr>
      </w:pPr>
    </w:p>
    <w:p w:rsidR="00161CA0" w:rsidRDefault="00161CA0" w:rsidP="00161CA0">
      <w:pPr>
        <w:spacing w:after="0" w:line="240" w:lineRule="auto"/>
        <w:rPr>
          <w:rFonts w:ascii="Arial" w:eastAsia="Times New Roman" w:hAnsi="Arial" w:cs="Arial"/>
          <w:sz w:val="28"/>
          <w:szCs w:val="28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1.Управління закладом освіти в межах повноважень визначених Законом України «Про освіту» та установчими документами цього закладу здійснюють:</w:t>
      </w:r>
    </w:p>
    <w:p w:rsidR="00161CA0" w:rsidRDefault="00161CA0" w:rsidP="00161CA0">
      <w:pPr>
        <w:spacing w:after="0" w:line="240" w:lineRule="auto"/>
        <w:rPr>
          <w:rFonts w:ascii="Arial" w:eastAsia="Times New Roman" w:hAnsi="Arial" w:cs="Arial"/>
          <w:sz w:val="28"/>
          <w:szCs w:val="28"/>
          <w:lang w:val="uk-UA" w:eastAsia="ru-RU"/>
        </w:rPr>
      </w:pPr>
    </w:p>
    <w:p w:rsidR="00161CA0" w:rsidRPr="00161CA0" w:rsidRDefault="004A35CE" w:rsidP="00161CA0">
      <w:pPr>
        <w:pStyle w:val="a3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8"/>
          <w:szCs w:val="28"/>
          <w:lang w:val="uk-UA" w:eastAsia="ru-RU"/>
        </w:rPr>
      </w:pP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Засновник закладу освіти - </w:t>
      </w:r>
      <w:proofErr w:type="spellStart"/>
      <w:r w:rsidR="00161CA0" w:rsidRPr="00161CA0">
        <w:rPr>
          <w:rFonts w:ascii="Arial" w:eastAsia="Times New Roman" w:hAnsi="Arial" w:cs="Arial"/>
          <w:sz w:val="28"/>
          <w:szCs w:val="28"/>
          <w:lang w:val="uk-UA" w:eastAsia="ru-RU"/>
        </w:rPr>
        <w:t>Сарненська</w:t>
      </w:r>
      <w:proofErr w:type="spellEnd"/>
      <w:r w:rsidR="00161CA0" w:rsidRPr="00161CA0">
        <w:rPr>
          <w:rFonts w:ascii="Arial" w:eastAsia="Times New Roman" w:hAnsi="Arial" w:cs="Arial"/>
          <w:sz w:val="28"/>
          <w:szCs w:val="28"/>
          <w:lang w:val="uk-UA" w:eastAsia="ru-RU"/>
        </w:rPr>
        <w:t xml:space="preserve"> районна рада Рівненської області</w:t>
      </w:r>
    </w:p>
    <w:p w:rsidR="00161CA0" w:rsidRPr="00161CA0" w:rsidRDefault="00161CA0" w:rsidP="00161CA0">
      <w:pPr>
        <w:pStyle w:val="a3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8"/>
          <w:szCs w:val="28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Директор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 xml:space="preserve">Полянської ЗОШ І-ІІ ступенів </w:t>
      </w:r>
    </w:p>
    <w:p w:rsidR="00161CA0" w:rsidRPr="00161CA0" w:rsidRDefault="00161CA0" w:rsidP="00161CA0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Педагогічна рада –постійно діючий колегіальний орган управління закладу освіти</w:t>
      </w:r>
    </w:p>
    <w:p w:rsidR="00161CA0" w:rsidRPr="00161CA0" w:rsidRDefault="00161CA0" w:rsidP="00161CA0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Профспілковий комітет –орган самоврядування працівників школи</w:t>
      </w:r>
    </w:p>
    <w:p w:rsidR="00161CA0" w:rsidRPr="00161CA0" w:rsidRDefault="00161CA0" w:rsidP="00161CA0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 xml:space="preserve">Загальні збори –колегіальний орган громадського самоврядування </w:t>
      </w:r>
    </w:p>
    <w:p w:rsidR="00161CA0" w:rsidRPr="00161CA0" w:rsidRDefault="00161CA0" w:rsidP="00161CA0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Інші органи: рада школи, збори трудового колективу,  органи учнівського самоврядування.</w:t>
      </w:r>
    </w:p>
    <w:p w:rsidR="00161CA0" w:rsidRPr="00161CA0" w:rsidRDefault="00161CA0" w:rsidP="00161CA0">
      <w:pPr>
        <w:pStyle w:val="a3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1CA0" w:rsidRDefault="00161CA0" w:rsidP="00161CA0">
      <w:pPr>
        <w:pStyle w:val="a3"/>
        <w:spacing w:after="0" w:line="240" w:lineRule="auto"/>
        <w:rPr>
          <w:rFonts w:ascii="Arial" w:eastAsia="Times New Roman" w:hAnsi="Arial" w:cs="Arial"/>
          <w:sz w:val="28"/>
          <w:szCs w:val="28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2.Керівник закладу освіти призначається та звільняється з посади рішенням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засновника або уповноваженого ним органу.</w:t>
      </w:r>
    </w:p>
    <w:p w:rsidR="00161CA0" w:rsidRDefault="00161CA0" w:rsidP="00161CA0">
      <w:pPr>
        <w:pStyle w:val="a3"/>
        <w:spacing w:after="0" w:line="240" w:lineRule="auto"/>
        <w:rPr>
          <w:rFonts w:ascii="Arial" w:eastAsia="Times New Roman" w:hAnsi="Arial" w:cs="Arial"/>
          <w:sz w:val="28"/>
          <w:szCs w:val="28"/>
          <w:lang w:val="uk-UA" w:eastAsia="ru-RU"/>
        </w:rPr>
      </w:pPr>
    </w:p>
    <w:p w:rsidR="00161CA0" w:rsidRDefault="00161CA0" w:rsidP="00161CA0">
      <w:pPr>
        <w:pStyle w:val="a3"/>
        <w:spacing w:after="0" w:line="240" w:lineRule="auto"/>
        <w:rPr>
          <w:rFonts w:ascii="Arial" w:eastAsia="Times New Roman" w:hAnsi="Arial" w:cs="Arial"/>
          <w:sz w:val="28"/>
          <w:szCs w:val="28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Керівник закладу освіти призначається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на посаду за результатами конкурсного відбору відповідно до Положення про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конкурс на посаду керівника закладу освіти, затвердженим Рівненською міською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радою.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Додаткові кваліфікаційні вимоги до керівника та порядок його обрання(призначення) визначаються Положенням про конкурс на посаду керівника закладу</w:t>
      </w:r>
      <w:r w:rsidR="004A35CE"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освіти.</w:t>
      </w:r>
    </w:p>
    <w:p w:rsidR="00161CA0" w:rsidRDefault="00161CA0" w:rsidP="00161CA0">
      <w:pPr>
        <w:pStyle w:val="a3"/>
        <w:spacing w:after="0" w:line="240" w:lineRule="auto"/>
        <w:rPr>
          <w:rFonts w:ascii="Arial" w:eastAsia="Times New Roman" w:hAnsi="Arial" w:cs="Arial"/>
          <w:sz w:val="28"/>
          <w:szCs w:val="28"/>
          <w:lang w:val="uk-UA" w:eastAsia="ru-RU"/>
        </w:rPr>
      </w:pPr>
    </w:p>
    <w:p w:rsidR="00161CA0" w:rsidRDefault="00161CA0" w:rsidP="00161CA0">
      <w:pPr>
        <w:pStyle w:val="a3"/>
        <w:spacing w:after="0" w:line="240" w:lineRule="auto"/>
        <w:rPr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3.Керівник закладу освіти в межах наданих йому повноважень:</w:t>
      </w:r>
    </w:p>
    <w:p w:rsidR="00161CA0" w:rsidRPr="00161CA0" w:rsidRDefault="00161CA0" w:rsidP="00161CA0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організовує діяльність закладу освіти;</w:t>
      </w:r>
    </w:p>
    <w:p w:rsidR="00161CA0" w:rsidRPr="00161CA0" w:rsidRDefault="00161CA0" w:rsidP="00161CA0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вирішує питання фінансово-господарської діяльності закладу освіти;</w:t>
      </w:r>
    </w:p>
    <w:p w:rsidR="00161CA0" w:rsidRPr="00161CA0" w:rsidRDefault="00161CA0" w:rsidP="00161CA0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призначає на посаду та звільняє з посади заступників директора, педагогічних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та інших працівників закладу, визначає їх функціональні обов’язки;</w:t>
      </w:r>
    </w:p>
    <w:p w:rsidR="00161CA0" w:rsidRPr="00161CA0" w:rsidRDefault="00161CA0" w:rsidP="00161CA0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забезпечує організацію освітнього процесу та здійснення контролю за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виконанням освітніх програм;</w:t>
      </w:r>
    </w:p>
    <w:p w:rsidR="00161CA0" w:rsidRPr="00161CA0" w:rsidRDefault="00161CA0" w:rsidP="00161CA0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забезпечує функціонування внутрішньої системи забезпечення якості освіти;</w:t>
      </w:r>
    </w:p>
    <w:p w:rsidR="00161CA0" w:rsidRPr="00161CA0" w:rsidRDefault="00161CA0" w:rsidP="00161CA0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lastRenderedPageBreak/>
        <w:t>забезпечує умови для здійснення дієвого та відкритого громадського контролю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за діяльністю закладу освіти;</w:t>
      </w:r>
    </w:p>
    <w:p w:rsidR="00161CA0" w:rsidRPr="00161CA0" w:rsidRDefault="00161CA0" w:rsidP="00161CA0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забезпечує своєчасне та якісне подання статистичної звітності;</w:t>
      </w:r>
    </w:p>
    <w:p w:rsidR="00161CA0" w:rsidRPr="00161CA0" w:rsidRDefault="00161CA0" w:rsidP="00161CA0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сприяє та створює умови для діяльності органів самоврядування закладу освіти;</w:t>
      </w:r>
    </w:p>
    <w:p w:rsidR="00161CA0" w:rsidRPr="00161CA0" w:rsidRDefault="00161CA0" w:rsidP="00161CA0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сприяє здоровому способу життя здобувачів освіти та працівників закладу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освіти;</w:t>
      </w:r>
    </w:p>
    <w:p w:rsidR="00161CA0" w:rsidRPr="00161CA0" w:rsidRDefault="00161CA0" w:rsidP="00161CA0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здійснює інші повноваження, що делеговані засновником закладу освіти або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уповноваженим ним органом та/або передбачені Законами України «Про освіту»,«Про загальну середню освіту».</w:t>
      </w:r>
    </w:p>
    <w:p w:rsidR="00161CA0" w:rsidRPr="00161CA0" w:rsidRDefault="00161CA0" w:rsidP="00161CA0">
      <w:pPr>
        <w:pStyle w:val="a3"/>
        <w:spacing w:after="0" w:line="240" w:lineRule="auto"/>
        <w:ind w:left="1440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161CA0" w:rsidRDefault="00161CA0" w:rsidP="00161CA0">
      <w:pPr>
        <w:spacing w:after="0" w:line="240" w:lineRule="auto"/>
        <w:ind w:left="1080"/>
        <w:rPr>
          <w:rFonts w:ascii="Arial" w:eastAsia="Times New Roman" w:hAnsi="Arial" w:cs="Arial"/>
          <w:sz w:val="28"/>
          <w:szCs w:val="28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 xml:space="preserve">4.Директор закладу освіти є головою педагогічної ради </w:t>
      </w:r>
      <w:proofErr w:type="spellStart"/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-постійно</w:t>
      </w:r>
      <w:proofErr w:type="spellEnd"/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 xml:space="preserve"> діючого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колегіального органу управління закладу.</w:t>
      </w:r>
    </w:p>
    <w:p w:rsidR="00161CA0" w:rsidRDefault="00161CA0" w:rsidP="00161CA0">
      <w:pPr>
        <w:spacing w:after="0" w:line="240" w:lineRule="auto"/>
        <w:ind w:left="1080"/>
        <w:rPr>
          <w:rFonts w:ascii="Arial" w:eastAsia="Times New Roman" w:hAnsi="Arial" w:cs="Arial"/>
          <w:sz w:val="28"/>
          <w:szCs w:val="28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eastAsia="ru-RU"/>
        </w:rPr>
        <w:t xml:space="preserve">Усі </w:t>
      </w:r>
      <w:proofErr w:type="spellStart"/>
      <w:r w:rsidRPr="00161CA0">
        <w:rPr>
          <w:rFonts w:ascii="Arial" w:eastAsia="Times New Roman" w:hAnsi="Arial" w:cs="Arial"/>
          <w:sz w:val="28"/>
          <w:szCs w:val="28"/>
          <w:lang w:eastAsia="ru-RU"/>
        </w:rPr>
        <w:t>педагогічні</w:t>
      </w:r>
      <w:proofErr w:type="spellEnd"/>
      <w:r w:rsidRPr="00161CA0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proofErr w:type="spellStart"/>
      <w:r w:rsidRPr="00161CA0">
        <w:rPr>
          <w:rFonts w:ascii="Arial" w:eastAsia="Times New Roman" w:hAnsi="Arial" w:cs="Arial"/>
          <w:sz w:val="28"/>
          <w:szCs w:val="28"/>
          <w:lang w:eastAsia="ru-RU"/>
        </w:rPr>
        <w:t>працівники</w:t>
      </w:r>
      <w:proofErr w:type="spellEnd"/>
      <w:r w:rsidRPr="00161CA0">
        <w:rPr>
          <w:rFonts w:ascii="Arial" w:eastAsia="Times New Roman" w:hAnsi="Arial" w:cs="Arial"/>
          <w:sz w:val="28"/>
          <w:szCs w:val="28"/>
          <w:lang w:eastAsia="ru-RU"/>
        </w:rPr>
        <w:t xml:space="preserve"> закладу </w:t>
      </w:r>
      <w:proofErr w:type="spellStart"/>
      <w:r w:rsidRPr="00161CA0">
        <w:rPr>
          <w:rFonts w:ascii="Arial" w:eastAsia="Times New Roman" w:hAnsi="Arial" w:cs="Arial"/>
          <w:sz w:val="28"/>
          <w:szCs w:val="28"/>
          <w:lang w:eastAsia="ru-RU"/>
        </w:rPr>
        <w:t>освіти</w:t>
      </w:r>
      <w:proofErr w:type="spellEnd"/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proofErr w:type="spellStart"/>
      <w:r w:rsidRPr="00161CA0">
        <w:rPr>
          <w:rFonts w:ascii="Arial" w:eastAsia="Times New Roman" w:hAnsi="Arial" w:cs="Arial"/>
          <w:sz w:val="28"/>
          <w:szCs w:val="28"/>
          <w:lang w:eastAsia="ru-RU"/>
        </w:rPr>
        <w:t>беруть</w:t>
      </w:r>
      <w:proofErr w:type="spellEnd"/>
      <w:r w:rsidRPr="00161CA0">
        <w:rPr>
          <w:rFonts w:ascii="Arial" w:eastAsia="Times New Roman" w:hAnsi="Arial" w:cs="Arial"/>
          <w:sz w:val="28"/>
          <w:szCs w:val="28"/>
          <w:lang w:eastAsia="ru-RU"/>
        </w:rPr>
        <w:t xml:space="preserve"> участь у </w:t>
      </w:r>
      <w:proofErr w:type="spellStart"/>
      <w:r w:rsidRPr="00161CA0">
        <w:rPr>
          <w:rFonts w:ascii="Arial" w:eastAsia="Times New Roman" w:hAnsi="Arial" w:cs="Arial"/>
          <w:sz w:val="28"/>
          <w:szCs w:val="28"/>
          <w:lang w:eastAsia="ru-RU"/>
        </w:rPr>
        <w:t>засіданнях</w:t>
      </w:r>
      <w:proofErr w:type="spellEnd"/>
      <w:r w:rsidRPr="00161CA0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proofErr w:type="spellStart"/>
      <w:r w:rsidRPr="00161CA0">
        <w:rPr>
          <w:rFonts w:ascii="Arial" w:eastAsia="Times New Roman" w:hAnsi="Arial" w:cs="Arial"/>
          <w:sz w:val="28"/>
          <w:szCs w:val="28"/>
          <w:lang w:eastAsia="ru-RU"/>
        </w:rPr>
        <w:t>педагогічної</w:t>
      </w:r>
      <w:proofErr w:type="spellEnd"/>
      <w:r w:rsidRPr="00161CA0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proofErr w:type="gramStart"/>
      <w:r w:rsidRPr="00161CA0">
        <w:rPr>
          <w:rFonts w:ascii="Arial" w:eastAsia="Times New Roman" w:hAnsi="Arial" w:cs="Arial"/>
          <w:sz w:val="28"/>
          <w:szCs w:val="28"/>
          <w:lang w:eastAsia="ru-RU"/>
        </w:rPr>
        <w:t>ради</w:t>
      </w:r>
      <w:proofErr w:type="gramEnd"/>
      <w:r w:rsidRPr="00161CA0">
        <w:rPr>
          <w:rFonts w:ascii="Arial" w:eastAsia="Times New Roman" w:hAnsi="Arial" w:cs="Arial"/>
          <w:sz w:val="28"/>
          <w:szCs w:val="28"/>
          <w:lang w:eastAsia="ru-RU"/>
        </w:rPr>
        <w:t>.</w:t>
      </w:r>
    </w:p>
    <w:p w:rsidR="00161CA0" w:rsidRPr="00161CA0" w:rsidRDefault="00161CA0" w:rsidP="00161CA0">
      <w:pPr>
        <w:spacing w:after="0" w:line="240" w:lineRule="auto"/>
        <w:ind w:left="1080"/>
        <w:rPr>
          <w:rFonts w:ascii="Arial" w:eastAsia="Times New Roman" w:hAnsi="Arial" w:cs="Arial"/>
          <w:sz w:val="28"/>
          <w:szCs w:val="28"/>
          <w:lang w:val="uk-UA" w:eastAsia="ru-RU"/>
        </w:rPr>
      </w:pPr>
    </w:p>
    <w:p w:rsidR="00161CA0" w:rsidRDefault="00161CA0" w:rsidP="00161CA0">
      <w:pPr>
        <w:spacing w:after="0" w:line="240" w:lineRule="auto"/>
        <w:ind w:left="1080"/>
        <w:rPr>
          <w:rFonts w:ascii="Arial" w:eastAsia="Times New Roman" w:hAnsi="Arial" w:cs="Arial"/>
          <w:sz w:val="28"/>
          <w:szCs w:val="28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eastAsia="ru-RU"/>
        </w:rPr>
        <w:t xml:space="preserve">5. </w:t>
      </w:r>
      <w:proofErr w:type="spellStart"/>
      <w:r w:rsidRPr="00161CA0">
        <w:rPr>
          <w:rFonts w:ascii="Arial" w:eastAsia="Times New Roman" w:hAnsi="Arial" w:cs="Arial"/>
          <w:sz w:val="28"/>
          <w:szCs w:val="28"/>
          <w:lang w:eastAsia="ru-RU"/>
        </w:rPr>
        <w:t>Засідання</w:t>
      </w:r>
      <w:proofErr w:type="spellEnd"/>
      <w:r w:rsidRPr="00161CA0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proofErr w:type="spellStart"/>
      <w:r w:rsidRPr="00161CA0">
        <w:rPr>
          <w:rFonts w:ascii="Arial" w:eastAsia="Times New Roman" w:hAnsi="Arial" w:cs="Arial"/>
          <w:sz w:val="28"/>
          <w:szCs w:val="28"/>
          <w:lang w:eastAsia="ru-RU"/>
        </w:rPr>
        <w:t>педагогічної</w:t>
      </w:r>
      <w:proofErr w:type="spellEnd"/>
      <w:r w:rsidRPr="00161CA0">
        <w:rPr>
          <w:rFonts w:ascii="Arial" w:eastAsia="Times New Roman" w:hAnsi="Arial" w:cs="Arial"/>
          <w:sz w:val="28"/>
          <w:szCs w:val="28"/>
          <w:lang w:eastAsia="ru-RU"/>
        </w:rPr>
        <w:t xml:space="preserve"> ради </w:t>
      </w:r>
      <w:proofErr w:type="spellStart"/>
      <w:r w:rsidRPr="00161CA0">
        <w:rPr>
          <w:rFonts w:ascii="Arial" w:eastAsia="Times New Roman" w:hAnsi="Arial" w:cs="Arial"/>
          <w:sz w:val="28"/>
          <w:szCs w:val="28"/>
          <w:lang w:eastAsia="ru-RU"/>
        </w:rPr>
        <w:t>проводяться</w:t>
      </w:r>
      <w:proofErr w:type="spellEnd"/>
      <w:r w:rsidRPr="00161CA0">
        <w:rPr>
          <w:rFonts w:ascii="Arial" w:eastAsia="Times New Roman" w:hAnsi="Arial" w:cs="Arial"/>
          <w:sz w:val="28"/>
          <w:szCs w:val="28"/>
          <w:lang w:eastAsia="ru-RU"/>
        </w:rPr>
        <w:t xml:space="preserve"> у </w:t>
      </w:r>
      <w:proofErr w:type="spellStart"/>
      <w:r w:rsidRPr="00161CA0">
        <w:rPr>
          <w:rFonts w:ascii="Arial" w:eastAsia="Times New Roman" w:hAnsi="Arial" w:cs="Arial"/>
          <w:sz w:val="28"/>
          <w:szCs w:val="28"/>
          <w:lang w:eastAsia="ru-RU"/>
        </w:rPr>
        <w:t>міру</w:t>
      </w:r>
      <w:proofErr w:type="spellEnd"/>
      <w:r w:rsidRPr="00161CA0">
        <w:rPr>
          <w:rFonts w:ascii="Arial" w:eastAsia="Times New Roman" w:hAnsi="Arial" w:cs="Arial"/>
          <w:sz w:val="28"/>
          <w:szCs w:val="28"/>
          <w:lang w:eastAsia="ru-RU"/>
        </w:rPr>
        <w:t xml:space="preserve"> потреби, </w:t>
      </w:r>
      <w:proofErr w:type="spellStart"/>
      <w:r w:rsidRPr="00161CA0">
        <w:rPr>
          <w:rFonts w:ascii="Arial" w:eastAsia="Times New Roman" w:hAnsi="Arial" w:cs="Arial"/>
          <w:sz w:val="28"/>
          <w:szCs w:val="28"/>
          <w:lang w:eastAsia="ru-RU"/>
        </w:rPr>
        <w:t>але</w:t>
      </w:r>
      <w:proofErr w:type="spellEnd"/>
      <w:r w:rsidRPr="00161CA0">
        <w:rPr>
          <w:rFonts w:ascii="Arial" w:eastAsia="Times New Roman" w:hAnsi="Arial" w:cs="Arial"/>
          <w:sz w:val="28"/>
          <w:szCs w:val="28"/>
          <w:lang w:eastAsia="ru-RU"/>
        </w:rPr>
        <w:t xml:space="preserve"> не </w:t>
      </w:r>
      <w:proofErr w:type="spellStart"/>
      <w:r w:rsidRPr="00161CA0">
        <w:rPr>
          <w:rFonts w:ascii="Arial" w:eastAsia="Times New Roman" w:hAnsi="Arial" w:cs="Arial"/>
          <w:sz w:val="28"/>
          <w:szCs w:val="28"/>
          <w:lang w:eastAsia="ru-RU"/>
        </w:rPr>
        <w:t>менш</w:t>
      </w:r>
      <w:proofErr w:type="spellEnd"/>
      <w:r w:rsidRPr="00161CA0">
        <w:rPr>
          <w:rFonts w:ascii="Arial" w:eastAsia="Times New Roman" w:hAnsi="Arial" w:cs="Arial"/>
          <w:sz w:val="28"/>
          <w:szCs w:val="28"/>
          <w:lang w:eastAsia="ru-RU"/>
        </w:rPr>
        <w:t xml:space="preserve"> як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proofErr w:type="spellStart"/>
      <w:r w:rsidRPr="00161CA0">
        <w:rPr>
          <w:rFonts w:ascii="Arial" w:eastAsia="Times New Roman" w:hAnsi="Arial" w:cs="Arial"/>
          <w:sz w:val="28"/>
          <w:szCs w:val="28"/>
          <w:lang w:eastAsia="ru-RU"/>
        </w:rPr>
        <w:t>чотири</w:t>
      </w:r>
      <w:proofErr w:type="spellEnd"/>
      <w:r w:rsidRPr="00161CA0">
        <w:rPr>
          <w:rFonts w:ascii="Arial" w:eastAsia="Times New Roman" w:hAnsi="Arial" w:cs="Arial"/>
          <w:sz w:val="28"/>
          <w:szCs w:val="28"/>
          <w:lang w:eastAsia="ru-RU"/>
        </w:rPr>
        <w:t xml:space="preserve"> рази на </w:t>
      </w:r>
      <w:proofErr w:type="spellStart"/>
      <w:proofErr w:type="gramStart"/>
      <w:r w:rsidRPr="00161CA0">
        <w:rPr>
          <w:rFonts w:ascii="Arial" w:eastAsia="Times New Roman" w:hAnsi="Arial" w:cs="Arial"/>
          <w:sz w:val="28"/>
          <w:szCs w:val="28"/>
          <w:lang w:eastAsia="ru-RU"/>
        </w:rPr>
        <w:t>р</w:t>
      </w:r>
      <w:proofErr w:type="gramEnd"/>
      <w:r w:rsidRPr="00161CA0">
        <w:rPr>
          <w:rFonts w:ascii="Arial" w:eastAsia="Times New Roman" w:hAnsi="Arial" w:cs="Arial"/>
          <w:sz w:val="28"/>
          <w:szCs w:val="28"/>
          <w:lang w:eastAsia="ru-RU"/>
        </w:rPr>
        <w:t>ік</w:t>
      </w:r>
      <w:proofErr w:type="spellEnd"/>
      <w:r w:rsidRPr="00161CA0">
        <w:rPr>
          <w:rFonts w:ascii="Arial" w:eastAsia="Times New Roman" w:hAnsi="Arial" w:cs="Arial"/>
          <w:sz w:val="28"/>
          <w:szCs w:val="28"/>
          <w:lang w:eastAsia="ru-RU"/>
        </w:rPr>
        <w:t>.</w:t>
      </w:r>
    </w:p>
    <w:p w:rsidR="00161CA0" w:rsidRPr="00161CA0" w:rsidRDefault="00161CA0" w:rsidP="00161CA0">
      <w:pPr>
        <w:spacing w:after="0" w:line="240" w:lineRule="auto"/>
        <w:ind w:left="1080"/>
        <w:rPr>
          <w:rFonts w:ascii="Arial" w:eastAsia="Times New Roman" w:hAnsi="Arial" w:cs="Arial"/>
          <w:sz w:val="28"/>
          <w:szCs w:val="28"/>
          <w:lang w:val="uk-UA" w:eastAsia="ru-RU"/>
        </w:rPr>
      </w:pPr>
    </w:p>
    <w:p w:rsidR="00161CA0" w:rsidRDefault="00161CA0" w:rsidP="00161CA0">
      <w:pPr>
        <w:spacing w:after="0" w:line="240" w:lineRule="auto"/>
        <w:ind w:left="1080"/>
        <w:rPr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6.Педагогічна рада закладу освіти:</w:t>
      </w:r>
    </w:p>
    <w:p w:rsidR="00161CA0" w:rsidRPr="00161CA0" w:rsidRDefault="00161CA0" w:rsidP="00161CA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планує роботу закладу;</w:t>
      </w:r>
    </w:p>
    <w:p w:rsidR="00161CA0" w:rsidRPr="00161CA0" w:rsidRDefault="00161CA0" w:rsidP="00161CA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схвалює освітню (освітні) програму (програми) закладу та оцінює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результативність її (їх) виконання;</w:t>
      </w:r>
    </w:p>
    <w:p w:rsidR="00161CA0" w:rsidRPr="00161CA0" w:rsidRDefault="00161CA0" w:rsidP="00161CA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формує систему та затверджує процедури внутрішнього забезпечення якості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освіти, включаючи систему та механізми забезпечення академічної доброчесності;</w:t>
      </w:r>
    </w:p>
    <w:p w:rsidR="00161CA0" w:rsidRPr="00161CA0" w:rsidRDefault="00161CA0" w:rsidP="00161CA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розглядає питання щодо вдосконалення і методичного забезпечення освітнього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процесу;</w:t>
      </w:r>
    </w:p>
    <w:p w:rsidR="00161CA0" w:rsidRPr="00161CA0" w:rsidRDefault="00161CA0" w:rsidP="00161CA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приймає рішення щодо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переведення учнів до наступного класу і їх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випуску, видачі документів про відповідний рівень освіти, нагородження за успіхи у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навчанні;</w:t>
      </w:r>
    </w:p>
    <w:p w:rsidR="00161CA0" w:rsidRPr="00161CA0" w:rsidRDefault="00161CA0" w:rsidP="00161CA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обговорює питання підвищення кваліфікації педагогічних працівників,розвитку їхньої творчої ініціативи, визначає заходи щодо підвищення кваліфікації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педагогічних працівників, затверджує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щорічний план підвищення кваліфікації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педагогічних працівників;</w:t>
      </w:r>
    </w:p>
    <w:p w:rsidR="00161CA0" w:rsidRPr="00161CA0" w:rsidRDefault="00161CA0" w:rsidP="00161CA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розглядає питання впровадження в освітній процес найкращого педагогічного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досвіду та інновацій, участі в дослідницькій, експериментальній, інноваційній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діяльності, співпраці з іншими закладами освіти, науковими установами, фізичними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та юридичними особами, які сприяють розвитку освіти;</w:t>
      </w:r>
    </w:p>
    <w:p w:rsidR="00161CA0" w:rsidRPr="00161CA0" w:rsidRDefault="00161CA0" w:rsidP="00161CA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lastRenderedPageBreak/>
        <w:t>розглядає питання щодо відповідальності учнів (вихованців), працівників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закладу та інших учасників освітнього процесу за невиконання ними своїх обов’язків;</w:t>
      </w:r>
    </w:p>
    <w:p w:rsidR="00161CA0" w:rsidRPr="00161CA0" w:rsidRDefault="00161CA0" w:rsidP="00161CA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розглядає інші питання, віднесені Законом України «Про освіту», «Про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загальну середню освіту» та/або цим Статутом до її повноважень.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 xml:space="preserve">Рішення педагогічної ради закладу освіти вводяться в дію наказом </w:t>
      </w:r>
      <w:proofErr w:type="spellStart"/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керівниказакладу</w:t>
      </w:r>
      <w:proofErr w:type="spellEnd"/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.</w:t>
      </w:r>
    </w:p>
    <w:p w:rsidR="00161CA0" w:rsidRPr="00161CA0" w:rsidRDefault="00161CA0" w:rsidP="00161CA0">
      <w:pPr>
        <w:pStyle w:val="a3"/>
        <w:spacing w:after="0" w:line="240" w:lineRule="auto"/>
        <w:ind w:left="1800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161CA0" w:rsidRDefault="00161CA0" w:rsidP="00161CA0">
      <w:pPr>
        <w:pStyle w:val="a3"/>
        <w:spacing w:after="0" w:line="240" w:lineRule="auto"/>
        <w:ind w:left="1800"/>
        <w:rPr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7.У закладі освіти можуть створюватися та діяти органи самоврядування:</w:t>
      </w:r>
    </w:p>
    <w:p w:rsidR="00161CA0" w:rsidRPr="00161CA0" w:rsidRDefault="00161CA0" w:rsidP="00161CA0">
      <w:pPr>
        <w:pStyle w:val="a3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органи самоврядування працівників закладу освіти;</w:t>
      </w:r>
    </w:p>
    <w:p w:rsidR="00161CA0" w:rsidRPr="00161CA0" w:rsidRDefault="00161CA0" w:rsidP="00161CA0">
      <w:pPr>
        <w:pStyle w:val="a3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органи самоврядування здобувачів освіти;</w:t>
      </w:r>
    </w:p>
    <w:p w:rsidR="00161CA0" w:rsidRPr="00161CA0" w:rsidRDefault="00161CA0" w:rsidP="00161CA0">
      <w:pPr>
        <w:pStyle w:val="a3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органи батьківського самоврядування;</w:t>
      </w:r>
    </w:p>
    <w:p w:rsidR="00161CA0" w:rsidRPr="00161CA0" w:rsidRDefault="00161CA0" w:rsidP="00161CA0">
      <w:pPr>
        <w:pStyle w:val="a3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інші органи громадського самоврядування учасників освітнього процесу.</w:t>
      </w:r>
    </w:p>
    <w:p w:rsidR="00161CA0" w:rsidRDefault="00161CA0" w:rsidP="00161CA0">
      <w:pPr>
        <w:spacing w:after="0" w:line="240" w:lineRule="auto"/>
        <w:rPr>
          <w:rFonts w:ascii="Arial" w:eastAsia="Times New Roman" w:hAnsi="Arial" w:cs="Arial"/>
          <w:sz w:val="28"/>
          <w:szCs w:val="28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8.Вищим колегіальним органом громадського самоврядування закладу освіти є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загальні збори (конференція) колективу закладу освіти, що скликаються не менш як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один раз на рік.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Делегати загальних зборів з правом вирішального голосу обираються</w:t>
      </w: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пропорційно від таких трьох категорій:</w:t>
      </w:r>
    </w:p>
    <w:p w:rsidR="00161CA0" w:rsidRPr="00161CA0" w:rsidRDefault="00161CA0" w:rsidP="00161CA0">
      <w:pPr>
        <w:pStyle w:val="a3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 xml:space="preserve">працівників закладу освіти </w:t>
      </w:r>
      <w:proofErr w:type="spellStart"/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-зборами</w:t>
      </w:r>
      <w:proofErr w:type="spellEnd"/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 xml:space="preserve"> трудового колективу;</w:t>
      </w:r>
    </w:p>
    <w:p w:rsidR="00161CA0" w:rsidRPr="00161CA0" w:rsidRDefault="00161CA0" w:rsidP="00161CA0">
      <w:pPr>
        <w:pStyle w:val="a3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 xml:space="preserve">учнів закладу </w:t>
      </w:r>
      <w:proofErr w:type="spellStart"/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освітиІІступеня</w:t>
      </w:r>
      <w:proofErr w:type="spellEnd"/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proofErr w:type="spellStart"/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-класними</w:t>
      </w:r>
      <w:proofErr w:type="spellEnd"/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 xml:space="preserve"> зборами;</w:t>
      </w:r>
    </w:p>
    <w:p w:rsidR="00161CA0" w:rsidRPr="00161CA0" w:rsidRDefault="00161CA0" w:rsidP="00161CA0">
      <w:pPr>
        <w:pStyle w:val="a3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 xml:space="preserve">батьків </w:t>
      </w:r>
      <w:proofErr w:type="spellStart"/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-класними</w:t>
      </w:r>
      <w:proofErr w:type="spellEnd"/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 xml:space="preserve"> батьківськими зборами.</w:t>
      </w:r>
    </w:p>
    <w:p w:rsidR="00161CA0" w:rsidRDefault="00161CA0" w:rsidP="00161CA0">
      <w:pPr>
        <w:pStyle w:val="a3"/>
        <w:spacing w:after="0" w:line="240" w:lineRule="auto"/>
        <w:rPr>
          <w:lang w:val="uk-UA" w:eastAsia="ru-RU"/>
        </w:rPr>
      </w:pPr>
      <w:r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Загальні збори(конференція) закладу освіти:</w:t>
      </w:r>
    </w:p>
    <w:p w:rsidR="00161CA0" w:rsidRDefault="00161CA0" w:rsidP="00161CA0">
      <w:pPr>
        <w:pStyle w:val="a3"/>
        <w:spacing w:after="0" w:line="240" w:lineRule="auto"/>
        <w:rPr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заслуховують звіт керівника закладу освіти;</w:t>
      </w:r>
    </w:p>
    <w:p w:rsidR="00CA721F" w:rsidRPr="00CA721F" w:rsidRDefault="00161CA0" w:rsidP="00CA721F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розглядають питання освітньої, методичної, фінансово-господарської діяльності</w:t>
      </w:r>
    </w:p>
    <w:p w:rsidR="00CA721F" w:rsidRPr="00CA721F" w:rsidRDefault="00161CA0" w:rsidP="00CA721F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закладу освіти;</w:t>
      </w:r>
    </w:p>
    <w:p w:rsidR="00CA721F" w:rsidRPr="00CA721F" w:rsidRDefault="00161CA0" w:rsidP="00CA721F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затверджують основні напрями вдосконалення освітнього процесу,розглядають інші найважливіші напрями діяльності закладу освіти;</w:t>
      </w:r>
    </w:p>
    <w:p w:rsidR="00CA721F" w:rsidRPr="00CA721F" w:rsidRDefault="00161CA0" w:rsidP="00CA721F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приймають рішення про стимулювання праці керівників та інших працівників</w:t>
      </w:r>
      <w:r w:rsidR="00CA721F"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закладу освіти.</w:t>
      </w:r>
    </w:p>
    <w:p w:rsidR="00CA721F" w:rsidRPr="00CA721F" w:rsidRDefault="00CA721F" w:rsidP="00CA721F">
      <w:pPr>
        <w:pStyle w:val="a3"/>
        <w:spacing w:after="0" w:line="240" w:lineRule="auto"/>
        <w:ind w:left="1440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CA721F" w:rsidRDefault="00161CA0" w:rsidP="00CA721F">
      <w:pPr>
        <w:pStyle w:val="a3"/>
        <w:spacing w:after="0" w:line="240" w:lineRule="auto"/>
        <w:ind w:left="1440"/>
        <w:rPr>
          <w:rFonts w:ascii="Arial" w:eastAsia="Times New Roman" w:hAnsi="Arial" w:cs="Arial"/>
          <w:sz w:val="28"/>
          <w:szCs w:val="28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9.У закладі освіти відповідно до Законів України «Про освіту», “Про загальну середню освіту</w:t>
      </w:r>
      <w:r w:rsidR="00CA721F"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”, Статут</w:t>
      </w:r>
      <w:r w:rsidR="00CA721F"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у</w:t>
      </w:r>
      <w:r w:rsidR="00CA721F"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загальноосвітнього навчального закладу</w:t>
      </w:r>
      <w:r w:rsidR="00CA721F"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 xml:space="preserve">діє орган громадського самоврядування –Рада школи </w:t>
      </w:r>
      <w:r w:rsidR="00CA721F">
        <w:rPr>
          <w:rFonts w:ascii="Arial" w:eastAsia="Times New Roman" w:hAnsi="Arial" w:cs="Arial"/>
          <w:sz w:val="28"/>
          <w:szCs w:val="28"/>
          <w:lang w:val="uk-UA" w:eastAsia="ru-RU"/>
        </w:rPr>
        <w:t xml:space="preserve">Полянської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ЗОШ І-ІІ ступенів .</w:t>
      </w:r>
      <w:r w:rsidR="00CA721F"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</w:p>
    <w:p w:rsidR="00CA721F" w:rsidRDefault="00161CA0" w:rsidP="00CA721F">
      <w:pPr>
        <w:pStyle w:val="a3"/>
        <w:spacing w:after="0" w:line="240" w:lineRule="auto"/>
        <w:ind w:left="1440"/>
        <w:rPr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Метою діяльності Ради школи є:</w:t>
      </w:r>
    </w:p>
    <w:p w:rsidR="00CA721F" w:rsidRPr="00CA721F" w:rsidRDefault="00161CA0" w:rsidP="00CA721F">
      <w:pPr>
        <w:pStyle w:val="a3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сприяння демократизації і гуманізації освітнього</w:t>
      </w:r>
      <w:r w:rsidR="00CA721F">
        <w:rPr>
          <w:rFonts w:ascii="Arial" w:eastAsia="Times New Roman" w:hAnsi="Arial" w:cs="Arial"/>
          <w:sz w:val="28"/>
          <w:szCs w:val="28"/>
          <w:lang w:val="uk-UA" w:eastAsia="ru-RU"/>
        </w:rPr>
        <w:t xml:space="preserve"> </w:t>
      </w: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процесу;</w:t>
      </w:r>
    </w:p>
    <w:p w:rsidR="00CA721F" w:rsidRPr="00CA721F" w:rsidRDefault="00161CA0" w:rsidP="00CA721F">
      <w:pPr>
        <w:pStyle w:val="a3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lastRenderedPageBreak/>
        <w:t>об’єднання зусиль педагогічного і учнівського колективів, батьків, громадськості щодо розвитку закладу освіти;</w:t>
      </w:r>
    </w:p>
    <w:p w:rsidR="00CA721F" w:rsidRPr="00CA721F" w:rsidRDefault="00161CA0" w:rsidP="00CA721F">
      <w:pPr>
        <w:pStyle w:val="a3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формування позитивного іміджу та демократичного стилю управління школою;</w:t>
      </w:r>
    </w:p>
    <w:p w:rsidR="00CA721F" w:rsidRPr="00CA721F" w:rsidRDefault="00161CA0" w:rsidP="00CA721F">
      <w:pPr>
        <w:pStyle w:val="a3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розширення колегіальних форм управління закладом освіти</w:t>
      </w:r>
    </w:p>
    <w:p w:rsidR="00CA721F" w:rsidRDefault="00CA721F" w:rsidP="00CA721F">
      <w:pPr>
        <w:pStyle w:val="a3"/>
        <w:spacing w:after="0" w:line="240" w:lineRule="auto"/>
        <w:ind w:left="2160"/>
        <w:rPr>
          <w:rFonts w:ascii="Arial" w:eastAsia="Times New Roman" w:hAnsi="Arial" w:cs="Arial"/>
          <w:sz w:val="28"/>
          <w:szCs w:val="28"/>
          <w:lang w:val="uk-UA" w:eastAsia="ru-RU"/>
        </w:rPr>
      </w:pPr>
    </w:p>
    <w:p w:rsidR="00161CA0" w:rsidRPr="00161CA0" w:rsidRDefault="00161CA0" w:rsidP="00CA721F">
      <w:pPr>
        <w:pStyle w:val="a3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61CA0">
        <w:rPr>
          <w:rFonts w:ascii="Arial" w:eastAsia="Times New Roman" w:hAnsi="Arial" w:cs="Arial"/>
          <w:sz w:val="28"/>
          <w:szCs w:val="28"/>
          <w:lang w:val="uk-UA" w:eastAsia="ru-RU"/>
        </w:rPr>
        <w:t>10.Члени Ради школи мають право:</w:t>
      </w:r>
    </w:p>
    <w:p w:rsidR="00CA721F" w:rsidRPr="00CA721F" w:rsidRDefault="00161CA0" w:rsidP="00CA721F">
      <w:pPr>
        <w:pStyle w:val="a3"/>
        <w:numPr>
          <w:ilvl w:val="0"/>
          <w:numId w:val="8"/>
        </w:numPr>
      </w:pPr>
      <w:proofErr w:type="spellStart"/>
      <w:r w:rsidRPr="00CA721F">
        <w:rPr>
          <w:rFonts w:ascii="Arial" w:eastAsia="Times New Roman" w:hAnsi="Arial" w:cs="Arial"/>
          <w:sz w:val="28"/>
          <w:szCs w:val="28"/>
          <w:lang w:eastAsia="ru-RU"/>
        </w:rPr>
        <w:t>звертатися</w:t>
      </w:r>
      <w:proofErr w:type="spellEnd"/>
      <w:r w:rsidRPr="00CA721F">
        <w:rPr>
          <w:rFonts w:ascii="Arial" w:eastAsia="Times New Roman" w:hAnsi="Arial" w:cs="Arial"/>
          <w:sz w:val="28"/>
          <w:szCs w:val="28"/>
          <w:lang w:eastAsia="ru-RU"/>
        </w:rPr>
        <w:t xml:space="preserve"> до </w:t>
      </w:r>
      <w:proofErr w:type="spellStart"/>
      <w:r w:rsidRPr="00CA721F">
        <w:rPr>
          <w:rFonts w:ascii="Arial" w:eastAsia="Times New Roman" w:hAnsi="Arial" w:cs="Arial"/>
          <w:sz w:val="28"/>
          <w:szCs w:val="28"/>
          <w:lang w:eastAsia="ru-RU"/>
        </w:rPr>
        <w:t>адміністрації</w:t>
      </w:r>
      <w:proofErr w:type="spellEnd"/>
      <w:r w:rsidRPr="00CA721F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proofErr w:type="spellStart"/>
      <w:r w:rsidRPr="00CA721F">
        <w:rPr>
          <w:rFonts w:ascii="Arial" w:eastAsia="Times New Roman" w:hAnsi="Arial" w:cs="Arial"/>
          <w:sz w:val="28"/>
          <w:szCs w:val="28"/>
          <w:lang w:eastAsia="ru-RU"/>
        </w:rPr>
        <w:t>школи</w:t>
      </w:r>
      <w:proofErr w:type="spellEnd"/>
      <w:r w:rsidRPr="00CA721F">
        <w:rPr>
          <w:rFonts w:ascii="Arial" w:eastAsia="Times New Roman" w:hAnsi="Arial" w:cs="Arial"/>
          <w:sz w:val="28"/>
          <w:szCs w:val="28"/>
          <w:lang w:eastAsia="ru-RU"/>
        </w:rPr>
        <w:t xml:space="preserve">, </w:t>
      </w:r>
    </w:p>
    <w:p w:rsidR="00CA721F" w:rsidRDefault="00161CA0" w:rsidP="00CA721F">
      <w:pPr>
        <w:pStyle w:val="a3"/>
        <w:rPr>
          <w:lang w:val="uk-UA" w:eastAsia="ru-RU"/>
        </w:rPr>
      </w:pPr>
      <w:r w:rsidRPr="00CA721F">
        <w:rPr>
          <w:rFonts w:ascii="Arial" w:eastAsia="Times New Roman" w:hAnsi="Arial" w:cs="Arial"/>
          <w:sz w:val="28"/>
          <w:szCs w:val="28"/>
          <w:lang w:val="uk-UA" w:eastAsia="ru-RU"/>
        </w:rPr>
        <w:t>Педагогічної ради школи, органів державного управління освітою та державної влади з питаннями, пов’язаними з діяльністю закладу освіти;</w:t>
      </w:r>
    </w:p>
    <w:p w:rsidR="00CA721F" w:rsidRDefault="00161CA0" w:rsidP="00CA721F">
      <w:pPr>
        <w:pStyle w:val="a3"/>
        <w:numPr>
          <w:ilvl w:val="0"/>
          <w:numId w:val="8"/>
        </w:numPr>
        <w:rPr>
          <w:lang w:val="uk-UA"/>
        </w:rPr>
      </w:pPr>
      <w:r w:rsidRPr="00CA721F">
        <w:rPr>
          <w:rFonts w:ascii="Arial" w:eastAsia="Times New Roman" w:hAnsi="Arial" w:cs="Arial"/>
          <w:sz w:val="28"/>
          <w:szCs w:val="28"/>
          <w:lang w:val="uk-UA" w:eastAsia="ru-RU"/>
        </w:rPr>
        <w:t>брати участь у засіданнях Педагогічної ради, органів учнівського самоврядування (за погодженням з ними та з правом дорадчого голосу);</w:t>
      </w:r>
    </w:p>
    <w:p w:rsidR="00CA721F" w:rsidRDefault="00161CA0" w:rsidP="00CA721F">
      <w:pPr>
        <w:pStyle w:val="a3"/>
        <w:numPr>
          <w:ilvl w:val="0"/>
          <w:numId w:val="8"/>
        </w:numPr>
        <w:rPr>
          <w:lang w:val="uk-UA"/>
        </w:rPr>
      </w:pPr>
      <w:r w:rsidRPr="00CA721F">
        <w:rPr>
          <w:rFonts w:ascii="Arial" w:eastAsia="Times New Roman" w:hAnsi="Arial" w:cs="Arial"/>
          <w:sz w:val="28"/>
          <w:szCs w:val="28"/>
          <w:lang w:val="uk-UA" w:eastAsia="ru-RU"/>
        </w:rPr>
        <w:t>ініціювати скликання позачергового засідання Ради школи;</w:t>
      </w:r>
    </w:p>
    <w:p w:rsidR="00CA721F" w:rsidRDefault="00161CA0" w:rsidP="00CA721F">
      <w:pPr>
        <w:pStyle w:val="a3"/>
        <w:numPr>
          <w:ilvl w:val="0"/>
          <w:numId w:val="8"/>
        </w:numPr>
        <w:rPr>
          <w:lang w:val="uk-UA"/>
        </w:rPr>
      </w:pPr>
      <w:r w:rsidRPr="00CA721F">
        <w:rPr>
          <w:rFonts w:ascii="Arial" w:eastAsia="Times New Roman" w:hAnsi="Arial" w:cs="Arial"/>
          <w:sz w:val="28"/>
          <w:szCs w:val="28"/>
          <w:lang w:val="uk-UA" w:eastAsia="ru-RU"/>
        </w:rPr>
        <w:t>вільно виходити зі складу членів Ради школи за власним бажанням;</w:t>
      </w:r>
    </w:p>
    <w:p w:rsidR="00403681" w:rsidRPr="00CA721F" w:rsidRDefault="00161CA0" w:rsidP="00CA721F">
      <w:pPr>
        <w:pStyle w:val="a3"/>
        <w:numPr>
          <w:ilvl w:val="0"/>
          <w:numId w:val="8"/>
        </w:numPr>
        <w:rPr>
          <w:lang w:val="uk-UA"/>
        </w:rPr>
      </w:pPr>
      <w:r w:rsidRPr="00CA721F">
        <w:rPr>
          <w:rFonts w:ascii="Arial" w:eastAsia="Times New Roman" w:hAnsi="Arial" w:cs="Arial"/>
          <w:sz w:val="28"/>
          <w:szCs w:val="28"/>
          <w:lang w:val="uk-UA" w:eastAsia="ru-RU"/>
        </w:rPr>
        <w:t>оприлюднювати, в тому числі через інформаційні стенди, сайт школи та засоби масової інформації, питання діяльності Ради</w:t>
      </w:r>
      <w:r w:rsidR="00CA721F">
        <w:rPr>
          <w:rFonts w:ascii="Arial" w:eastAsia="Times New Roman" w:hAnsi="Arial" w:cs="Arial"/>
          <w:sz w:val="28"/>
          <w:szCs w:val="28"/>
          <w:lang w:val="uk-UA" w:eastAsia="ru-RU"/>
        </w:rPr>
        <w:t xml:space="preserve"> та школи.</w:t>
      </w:r>
    </w:p>
    <w:sectPr w:rsidR="00403681" w:rsidRPr="00CA721F" w:rsidSect="004036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713894"/>
    <w:multiLevelType w:val="hybridMultilevel"/>
    <w:tmpl w:val="6D640E6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0A6055"/>
    <w:multiLevelType w:val="hybridMultilevel"/>
    <w:tmpl w:val="443645A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D142DB1"/>
    <w:multiLevelType w:val="hybridMultilevel"/>
    <w:tmpl w:val="488EDDEA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F2878E4"/>
    <w:multiLevelType w:val="hybridMultilevel"/>
    <w:tmpl w:val="4E3CE27A"/>
    <w:lvl w:ilvl="0" w:tplc="0419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>
    <w:nsid w:val="33D76AB8"/>
    <w:multiLevelType w:val="hybridMultilevel"/>
    <w:tmpl w:val="E8CA4E6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51C73EF"/>
    <w:multiLevelType w:val="hybridMultilevel"/>
    <w:tmpl w:val="B1EAE600"/>
    <w:lvl w:ilvl="0" w:tplc="0419000D">
      <w:start w:val="1"/>
      <w:numFmt w:val="bullet"/>
      <w:lvlText w:val=""/>
      <w:lvlJc w:val="left"/>
      <w:pPr>
        <w:ind w:left="25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6">
    <w:nsid w:val="4BB10728"/>
    <w:multiLevelType w:val="hybridMultilevel"/>
    <w:tmpl w:val="A5F066B4"/>
    <w:lvl w:ilvl="0" w:tplc="0419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>
    <w:nsid w:val="60A73F14"/>
    <w:multiLevelType w:val="hybridMultilevel"/>
    <w:tmpl w:val="28A00FF8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2"/>
  </w:num>
  <w:num w:numId="7">
    <w:abstractNumId w:val="3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61CA0"/>
    <w:rsid w:val="00161CA0"/>
    <w:rsid w:val="003116CF"/>
    <w:rsid w:val="00403681"/>
    <w:rsid w:val="004A35CE"/>
    <w:rsid w:val="00CA72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36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1CA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631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32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926</Words>
  <Characters>5283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6197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наташа</dc:creator>
  <cp:lastModifiedBy>наташа</cp:lastModifiedBy>
  <cp:revision>3</cp:revision>
  <dcterms:created xsi:type="dcterms:W3CDTF">2020-06-30T10:42:00Z</dcterms:created>
  <dcterms:modified xsi:type="dcterms:W3CDTF">2020-07-03T04:57:00Z</dcterms:modified>
</cp:coreProperties>
</file>